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8138" w14:textId="77777777" w:rsidR="008F5979" w:rsidRPr="008F5979" w:rsidRDefault="008F5979" w:rsidP="008F5979">
      <w:pPr>
        <w:tabs>
          <w:tab w:val="left" w:pos="1890"/>
        </w:tabs>
        <w:ind w:firstLine="567"/>
        <w:jc w:val="center"/>
        <w:rPr>
          <w:sz w:val="26"/>
          <w:szCs w:val="26"/>
        </w:rPr>
      </w:pPr>
      <w:r w:rsidRPr="008F5979">
        <w:rPr>
          <w:noProof/>
          <w:sz w:val="26"/>
          <w:szCs w:val="26"/>
        </w:rPr>
        <w:drawing>
          <wp:anchor distT="0" distB="0" distL="114300" distR="114300" simplePos="0" relativeHeight="251658240" behindDoc="0" locked="0" layoutInCell="1" allowOverlap="1" wp14:anchorId="5EEA1184" wp14:editId="54AECF8A">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a:srcRect/>
                    <a:stretch>
                      <a:fillRect/>
                    </a:stretch>
                  </pic:blipFill>
                  <pic:spPr bwMode="auto">
                    <a:xfrm>
                      <a:off x="0" y="0"/>
                      <a:ext cx="758825" cy="876300"/>
                    </a:xfrm>
                    <a:prstGeom prst="rect">
                      <a:avLst/>
                    </a:prstGeom>
                    <a:noFill/>
                  </pic:spPr>
                </pic:pic>
              </a:graphicData>
            </a:graphic>
          </wp:anchor>
        </w:drawing>
      </w:r>
    </w:p>
    <w:p w14:paraId="2D28FF63" w14:textId="77777777" w:rsidR="008F5979" w:rsidRPr="008F5979" w:rsidRDefault="008F5979" w:rsidP="008F5979">
      <w:pPr>
        <w:ind w:firstLine="708"/>
        <w:jc w:val="center"/>
        <w:rPr>
          <w:sz w:val="26"/>
          <w:szCs w:val="26"/>
        </w:rPr>
      </w:pPr>
      <w:r w:rsidRPr="008F5979">
        <w:rPr>
          <w:sz w:val="26"/>
          <w:szCs w:val="26"/>
        </w:rPr>
        <w:t>КОКШАЙСКАЯ СЕЛЬСКАЯ       МАРИЙ ЭЛ РЕСПУБЛИКЫСЕ</w:t>
      </w:r>
    </w:p>
    <w:p w14:paraId="18DA52BB" w14:textId="77777777" w:rsidR="008F5979" w:rsidRPr="008F5979" w:rsidRDefault="008F5979" w:rsidP="008F5979">
      <w:pPr>
        <w:jc w:val="center"/>
        <w:rPr>
          <w:sz w:val="26"/>
          <w:szCs w:val="26"/>
        </w:rPr>
      </w:pPr>
      <w:r w:rsidRPr="008F5979">
        <w:rPr>
          <w:sz w:val="26"/>
          <w:szCs w:val="26"/>
        </w:rPr>
        <w:t xml:space="preserve">         АДМИНИСТРАЦИЯ  ЗВЕНИГОВО МУНИЦИПАЛ                                  </w:t>
      </w:r>
    </w:p>
    <w:p w14:paraId="0AA49AA4" w14:textId="77777777" w:rsidR="008F5979" w:rsidRPr="008F5979" w:rsidRDefault="008F5979" w:rsidP="008F5979">
      <w:pPr>
        <w:jc w:val="center"/>
        <w:rPr>
          <w:sz w:val="26"/>
          <w:szCs w:val="26"/>
        </w:rPr>
      </w:pPr>
      <w:r w:rsidRPr="008F5979">
        <w:rPr>
          <w:sz w:val="26"/>
          <w:szCs w:val="26"/>
        </w:rPr>
        <w:t xml:space="preserve">          ЗВЕНИГОВСКОГО       РАЙОНЫН КОКШАЙСК</w:t>
      </w:r>
    </w:p>
    <w:p w14:paraId="67CD3CB9" w14:textId="77777777" w:rsidR="008F5979" w:rsidRPr="008F5979" w:rsidRDefault="008F5979" w:rsidP="008F5979">
      <w:pPr>
        <w:jc w:val="center"/>
        <w:rPr>
          <w:sz w:val="26"/>
          <w:szCs w:val="26"/>
        </w:rPr>
      </w:pPr>
      <w:r w:rsidRPr="008F5979">
        <w:rPr>
          <w:sz w:val="26"/>
          <w:szCs w:val="26"/>
        </w:rPr>
        <w:t xml:space="preserve">           МУНИЦИПАЛЬНОГО РАЙОНА ЯЛ КУНДЕМ</w:t>
      </w:r>
    </w:p>
    <w:p w14:paraId="479F796C" w14:textId="77777777" w:rsidR="008F5979" w:rsidRPr="008F5979" w:rsidRDefault="008F5979" w:rsidP="008F5979">
      <w:pPr>
        <w:jc w:val="center"/>
        <w:rPr>
          <w:sz w:val="26"/>
          <w:szCs w:val="26"/>
        </w:rPr>
      </w:pPr>
      <w:r w:rsidRPr="008F5979">
        <w:rPr>
          <w:sz w:val="26"/>
          <w:szCs w:val="26"/>
        </w:rPr>
        <w:t xml:space="preserve">          РЕСПУБЛИКИ МАРИЙ ЭЛ АДМИНИСТРАЦИЙЖЕ</w:t>
      </w:r>
    </w:p>
    <w:p w14:paraId="4C01F382" w14:textId="77777777" w:rsidR="008F5979" w:rsidRPr="008F5979" w:rsidRDefault="008F5979" w:rsidP="008F5979">
      <w:pPr>
        <w:tabs>
          <w:tab w:val="left" w:pos="1890"/>
        </w:tabs>
        <w:rPr>
          <w:bCs/>
          <w:iCs/>
          <w:sz w:val="26"/>
          <w:szCs w:val="26"/>
        </w:rPr>
      </w:pPr>
      <w:r w:rsidRPr="008F5979">
        <w:rPr>
          <w:sz w:val="26"/>
          <w:szCs w:val="26"/>
        </w:rPr>
        <w:t xml:space="preserve">                      </w:t>
      </w:r>
      <w:r w:rsidRPr="008F5979">
        <w:rPr>
          <w:b/>
          <w:bCs/>
          <w:sz w:val="26"/>
          <w:szCs w:val="26"/>
        </w:rPr>
        <w:t xml:space="preserve">ПОСТАНОВЛЕНИЕ </w:t>
      </w:r>
      <w:r w:rsidRPr="008F5979">
        <w:rPr>
          <w:b/>
          <w:bCs/>
          <w:sz w:val="26"/>
          <w:szCs w:val="26"/>
        </w:rPr>
        <w:tab/>
      </w:r>
      <w:r w:rsidRPr="008F5979">
        <w:rPr>
          <w:b/>
          <w:bCs/>
          <w:sz w:val="26"/>
          <w:szCs w:val="26"/>
        </w:rPr>
        <w:tab/>
      </w:r>
      <w:r w:rsidRPr="008F5979">
        <w:rPr>
          <w:b/>
          <w:bCs/>
          <w:sz w:val="26"/>
          <w:szCs w:val="26"/>
        </w:rPr>
        <w:tab/>
        <w:t xml:space="preserve">                           ПУНЧАЛ</w:t>
      </w:r>
    </w:p>
    <w:p w14:paraId="01E7A2D0" w14:textId="77777777" w:rsidR="008F5979" w:rsidRPr="008F5979" w:rsidRDefault="008F5979" w:rsidP="008F5979">
      <w:pPr>
        <w:tabs>
          <w:tab w:val="left" w:pos="1890"/>
        </w:tabs>
        <w:ind w:hanging="4705"/>
        <w:rPr>
          <w:b/>
          <w:bCs/>
          <w:sz w:val="26"/>
          <w:szCs w:val="26"/>
        </w:rPr>
      </w:pPr>
    </w:p>
    <w:p w14:paraId="2E5DBE36" w14:textId="0F7F3E60" w:rsidR="008F5979" w:rsidRPr="008F5979" w:rsidRDefault="007A7B70" w:rsidP="008F5979">
      <w:pPr>
        <w:pStyle w:val="FR1"/>
        <w:widowControl/>
        <w:overflowPunct/>
        <w:autoSpaceDE/>
        <w:autoSpaceDN w:val="0"/>
        <w:jc w:val="center"/>
        <w:rPr>
          <w:rFonts w:ascii="Times New Roman" w:hAnsi="Times New Roman"/>
          <w:sz w:val="26"/>
          <w:szCs w:val="26"/>
        </w:rPr>
      </w:pPr>
      <w:r>
        <w:rPr>
          <w:rFonts w:ascii="Times New Roman" w:hAnsi="Times New Roman"/>
          <w:sz w:val="26"/>
          <w:szCs w:val="26"/>
        </w:rPr>
        <w:t xml:space="preserve">от </w:t>
      </w:r>
      <w:r w:rsidR="00EA0349">
        <w:rPr>
          <w:rFonts w:ascii="Times New Roman" w:hAnsi="Times New Roman"/>
          <w:sz w:val="26"/>
          <w:szCs w:val="26"/>
        </w:rPr>
        <w:t>24 июля 2024</w:t>
      </w:r>
      <w:r w:rsidR="005D76EB">
        <w:rPr>
          <w:rFonts w:ascii="Times New Roman" w:hAnsi="Times New Roman"/>
          <w:sz w:val="26"/>
          <w:szCs w:val="26"/>
        </w:rPr>
        <w:t xml:space="preserve"> года № </w:t>
      </w:r>
      <w:r w:rsidR="00EA0349">
        <w:rPr>
          <w:rFonts w:ascii="Times New Roman" w:hAnsi="Times New Roman"/>
          <w:sz w:val="26"/>
          <w:szCs w:val="26"/>
        </w:rPr>
        <w:t>193</w:t>
      </w:r>
    </w:p>
    <w:tbl>
      <w:tblPr>
        <w:tblW w:w="0" w:type="auto"/>
        <w:tblLook w:val="04A0" w:firstRow="1" w:lastRow="0" w:firstColumn="1" w:lastColumn="0" w:noHBand="0" w:noVBand="1"/>
      </w:tblPr>
      <w:tblGrid>
        <w:gridCol w:w="4785"/>
        <w:gridCol w:w="4785"/>
      </w:tblGrid>
      <w:tr w:rsidR="008F5979" w:rsidRPr="008F5979" w14:paraId="58D3BF15" w14:textId="77777777" w:rsidTr="008F5979">
        <w:trPr>
          <w:trHeight w:val="479"/>
        </w:trPr>
        <w:tc>
          <w:tcPr>
            <w:tcW w:w="4785" w:type="dxa"/>
          </w:tcPr>
          <w:p w14:paraId="5D56DD62" w14:textId="77777777" w:rsidR="008F5979" w:rsidRPr="008F5979" w:rsidRDefault="008F5979">
            <w:pPr>
              <w:spacing w:after="160" w:line="256" w:lineRule="auto"/>
              <w:jc w:val="center"/>
              <w:rPr>
                <w:rFonts w:eastAsia="Calibri"/>
                <w:b/>
                <w:sz w:val="26"/>
                <w:szCs w:val="26"/>
                <w:lang w:eastAsia="en-US"/>
              </w:rPr>
            </w:pPr>
          </w:p>
        </w:tc>
        <w:tc>
          <w:tcPr>
            <w:tcW w:w="4785" w:type="dxa"/>
          </w:tcPr>
          <w:p w14:paraId="6877D92F" w14:textId="77777777" w:rsidR="008F5979" w:rsidRPr="008F5979" w:rsidRDefault="008F5979">
            <w:pPr>
              <w:spacing w:after="160" w:line="256" w:lineRule="auto"/>
              <w:jc w:val="center"/>
              <w:rPr>
                <w:rFonts w:eastAsia="Calibri"/>
                <w:b/>
                <w:sz w:val="26"/>
                <w:szCs w:val="26"/>
                <w:lang w:eastAsia="en-US"/>
              </w:rPr>
            </w:pPr>
          </w:p>
        </w:tc>
      </w:tr>
    </w:tbl>
    <w:p w14:paraId="4E566EC1" w14:textId="58C12699" w:rsidR="005D76EB" w:rsidRDefault="005D76EB" w:rsidP="005D76EB">
      <w:pPr>
        <w:jc w:val="center"/>
      </w:pPr>
      <w:r>
        <w:t xml:space="preserve">О выделении специальных мест для размещения печатных </w:t>
      </w:r>
      <w:r w:rsidR="00EA0349">
        <w:t xml:space="preserve">предвыборных </w:t>
      </w:r>
      <w:r>
        <w:t>агитационных материалов в период проведения избирательной к</w:t>
      </w:r>
      <w:r w:rsidR="00037C90">
        <w:t>а</w:t>
      </w:r>
      <w:r>
        <w:t xml:space="preserve">мпании </w:t>
      </w:r>
      <w:r w:rsidR="00EA0349">
        <w:t>по</w:t>
      </w:r>
      <w:r>
        <w:t xml:space="preserve"> выбора</w:t>
      </w:r>
      <w:r w:rsidR="00EA0349">
        <w:t xml:space="preserve">м депутатов Государственного Собрания Республики Марий Эл восьмого созыва и выборов депутатов Собрания депутатов Кокшайского сельского поселения пятого созыва на </w:t>
      </w:r>
      <w:r>
        <w:t>территории Кокшайского сельского поселения</w:t>
      </w:r>
    </w:p>
    <w:p w14:paraId="64E3D20E" w14:textId="77777777" w:rsidR="005D76EB" w:rsidRDefault="005D76EB" w:rsidP="005D76EB">
      <w:pPr>
        <w:jc w:val="both"/>
      </w:pPr>
    </w:p>
    <w:p w14:paraId="12FE4B2A" w14:textId="64AF4C93" w:rsidR="005D76EB" w:rsidRDefault="005D76EB" w:rsidP="005D76EB">
      <w:pPr>
        <w:jc w:val="both"/>
      </w:pPr>
      <w:r>
        <w:t xml:space="preserve">        </w:t>
      </w:r>
      <w:r w:rsidR="00EA0349">
        <w:t>На основании   п. 7 ст. 54 Федерального закона РФ от 12.06.2002 № 67-ФЗ «Об основных гарантиях избирательных прав и права на участие в референдуме граждан Российской Федерации», ст. 58 Закона Республики Марий Эл  от 02.12</w:t>
      </w:r>
      <w:r w:rsidR="00EA0349" w:rsidRPr="00CB64E1">
        <w:t>.200</w:t>
      </w:r>
      <w:r w:rsidR="00EA0349">
        <w:t>8</w:t>
      </w:r>
      <w:r w:rsidR="00EA0349" w:rsidRPr="00CB64E1">
        <w:t xml:space="preserve"> </w:t>
      </w:r>
      <w:r w:rsidR="00EA0349">
        <w:t>№ 73-З «</w:t>
      </w:r>
      <w:r w:rsidR="00EA0349" w:rsidRPr="00CB64E1">
        <w:t>О выборах</w:t>
      </w:r>
      <w:r w:rsidR="00EA0349">
        <w:t xml:space="preserve"> депутатов Государственного Собрания Республики Марий Эл», ст. 56 Закона Республики Марий Эл от 02.12.2008 г. № 70-З «О выборах в органы местного самоуправления в Республике Марий Эл», п</w:t>
      </w:r>
      <w:r>
        <w:t xml:space="preserve"> 5.1  Положения о Кокшайской сельской администрации, Кокшайская сельская администрация </w:t>
      </w:r>
    </w:p>
    <w:p w14:paraId="40964933" w14:textId="77777777" w:rsidR="005D76EB" w:rsidRDefault="005D76EB" w:rsidP="005D76EB">
      <w:pPr>
        <w:jc w:val="both"/>
      </w:pPr>
    </w:p>
    <w:p w14:paraId="6082F32E" w14:textId="77777777" w:rsidR="005D76EB" w:rsidRDefault="005D76EB" w:rsidP="005D76EB">
      <w:pPr>
        <w:jc w:val="center"/>
      </w:pPr>
      <w:r>
        <w:t xml:space="preserve">П О С Т А Н О В Л Я Е Т: </w:t>
      </w:r>
    </w:p>
    <w:p w14:paraId="1AB81AC2" w14:textId="77777777" w:rsidR="005D76EB" w:rsidRDefault="005D76EB" w:rsidP="005D76EB">
      <w:pPr>
        <w:jc w:val="center"/>
      </w:pPr>
    </w:p>
    <w:p w14:paraId="23E73F4C" w14:textId="77777777" w:rsidR="005D76EB" w:rsidRDefault="005D76EB" w:rsidP="005D76EB">
      <w:pPr>
        <w:pStyle w:val="210"/>
        <w:ind w:firstLine="709"/>
      </w:pPr>
      <w:r>
        <w:t>1. Выделить специальные места для размещения печатных предвыборных агитационных материалов на территории Кокшайского сельского поселения, согласованные с руководителями предприятий и организаций, собственниками зданий (сооружений), согласно приложению.</w:t>
      </w:r>
    </w:p>
    <w:p w14:paraId="797410A3" w14:textId="30F11133" w:rsidR="005D76EB" w:rsidRDefault="005D76EB" w:rsidP="005D76EB">
      <w:pPr>
        <w:pStyle w:val="210"/>
        <w:ind w:firstLine="709"/>
      </w:pPr>
      <w:r>
        <w:t>2. Рекомендовать руководителям предприятий и организаций, указанных в приложении к настоящему постановлению, оборудовать специальные места для размещения печатных предвыборных агитационных  материалов и выделять в них равную площадь зарегистрированным кандидатам.</w:t>
      </w:r>
    </w:p>
    <w:p w14:paraId="74AF28BC" w14:textId="3F08FD5D" w:rsidR="005D76EB" w:rsidRDefault="005D76EB" w:rsidP="005D76EB">
      <w:pPr>
        <w:pStyle w:val="210"/>
        <w:ind w:firstLine="709"/>
      </w:pPr>
      <w:r>
        <w:t xml:space="preserve">3. В местах, не определенных пунктом 1 настоящего постановления, печатные предвыборные агитационные материалы могут вывешиваться (расклеиваться, размещаться) в помещениях, на зданиях, сооружениях и  иных объектах  только при наличии письменного согласия собственников (владельцев) указанных объектов и на их условиях. </w:t>
      </w:r>
    </w:p>
    <w:p w14:paraId="7EBAA74F" w14:textId="6A0F48ED" w:rsidR="005D76EB" w:rsidRDefault="005D76EB" w:rsidP="005D76EB">
      <w:pPr>
        <w:pStyle w:val="210"/>
        <w:ind w:firstLine="709"/>
      </w:pPr>
      <w:r>
        <w:t>4. Рекомендовать собственникам (владельцам) зданий (сооружений) согласовывать размещение печатных агитационных материалов не выше уровня первого этажа зданий (сооружений).</w:t>
      </w:r>
    </w:p>
    <w:p w14:paraId="59B17B02" w14:textId="77777777" w:rsidR="005D76EB" w:rsidRDefault="005D76EB" w:rsidP="005D76EB">
      <w:pPr>
        <w:pStyle w:val="210"/>
        <w:ind w:firstLine="709"/>
      </w:pPr>
      <w:r>
        <w:lastRenderedPageBreak/>
        <w:t xml:space="preserve">5. Запретить вывешивать (расклеивать, размещать) агитационные материалы на памятниках, обелисках, зданиях, сооружениях и в помещениях, имеющих историческую или архитектурную ценность, а также в зданиях, в которых размещены избирательные комиссии, помещениях для голосования, и на расстоянии менее 50 метров от входа в них. </w:t>
      </w:r>
    </w:p>
    <w:p w14:paraId="08C8D891" w14:textId="77777777" w:rsidR="005D76EB" w:rsidRDefault="005D76EB" w:rsidP="005D76EB">
      <w:pPr>
        <w:tabs>
          <w:tab w:val="left" w:pos="219"/>
        </w:tabs>
        <w:ind w:firstLine="709"/>
        <w:jc w:val="both"/>
        <w:rPr>
          <w:szCs w:val="28"/>
        </w:rPr>
      </w:pPr>
      <w:r>
        <w:rPr>
          <w:szCs w:val="28"/>
        </w:rPr>
        <w:t xml:space="preserve">6. Направить список мест, выделенных для размещения печатных предвыборных агитационных материалов в Звениговскую районную территориальную избирательную комиссию. </w:t>
      </w:r>
    </w:p>
    <w:p w14:paraId="1C28E82D" w14:textId="274F280D" w:rsidR="005D76EB" w:rsidRDefault="005D76EB" w:rsidP="005D76EB">
      <w:pPr>
        <w:tabs>
          <w:tab w:val="left" w:pos="219"/>
        </w:tabs>
        <w:ind w:firstLine="709"/>
        <w:jc w:val="both"/>
      </w:pPr>
      <w:r>
        <w:rPr>
          <w:szCs w:val="28"/>
        </w:rPr>
        <w:t xml:space="preserve">7. Настоящее постановление вступает в силу со дня его подписания и подлежит обнародованию.  </w:t>
      </w:r>
    </w:p>
    <w:p w14:paraId="685FD459" w14:textId="77777777" w:rsidR="005D76EB" w:rsidRDefault="005D76EB" w:rsidP="005D76EB">
      <w:pPr>
        <w:pStyle w:val="210"/>
        <w:ind w:firstLine="709"/>
      </w:pPr>
      <w:r>
        <w:t xml:space="preserve">8. Контроль за исполнением настоящего постановления оставляю за собой. </w:t>
      </w:r>
    </w:p>
    <w:p w14:paraId="3F62378B" w14:textId="77777777" w:rsidR="005D76EB" w:rsidRDefault="005D76EB" w:rsidP="005D76EB">
      <w:pPr>
        <w:jc w:val="both"/>
      </w:pPr>
    </w:p>
    <w:p w14:paraId="35F9A7D6" w14:textId="77777777" w:rsidR="005D76EB" w:rsidRDefault="005D76EB" w:rsidP="005D76EB">
      <w:pPr>
        <w:jc w:val="both"/>
      </w:pPr>
    </w:p>
    <w:p w14:paraId="45A89C80" w14:textId="77777777" w:rsidR="005D76EB" w:rsidRDefault="005D76EB" w:rsidP="005D76EB">
      <w:pPr>
        <w:jc w:val="both"/>
      </w:pPr>
    </w:p>
    <w:p w14:paraId="7088B995" w14:textId="77777777" w:rsidR="005D76EB" w:rsidRDefault="005D76EB" w:rsidP="005D76EB">
      <w:r>
        <w:t>Глава администрации                                                                 П.Н.Николаев</w:t>
      </w:r>
    </w:p>
    <w:p w14:paraId="48447639" w14:textId="77777777" w:rsidR="005D76EB" w:rsidRDefault="005D76EB" w:rsidP="005D76EB">
      <w:pPr>
        <w:tabs>
          <w:tab w:val="center" w:pos="4576"/>
        </w:tabs>
        <w:rPr>
          <w:sz w:val="16"/>
          <w:szCs w:val="16"/>
        </w:rPr>
      </w:pPr>
      <w:r>
        <w:t xml:space="preserve"> </w:t>
      </w:r>
    </w:p>
    <w:p w14:paraId="05785488" w14:textId="77777777" w:rsidR="005D76EB" w:rsidRDefault="005D76EB" w:rsidP="005D76EB">
      <w:pPr>
        <w:jc w:val="both"/>
        <w:rPr>
          <w:sz w:val="16"/>
          <w:szCs w:val="16"/>
        </w:rPr>
      </w:pPr>
    </w:p>
    <w:p w14:paraId="744FA77D" w14:textId="77777777" w:rsidR="005D76EB" w:rsidRDefault="005D76EB" w:rsidP="005D76EB">
      <w:pPr>
        <w:jc w:val="both"/>
        <w:rPr>
          <w:sz w:val="16"/>
          <w:szCs w:val="16"/>
        </w:rPr>
      </w:pPr>
    </w:p>
    <w:p w14:paraId="2ED96E8E" w14:textId="77777777" w:rsidR="005D76EB" w:rsidRDefault="005D76EB" w:rsidP="005D76EB">
      <w:pPr>
        <w:jc w:val="both"/>
        <w:rPr>
          <w:sz w:val="16"/>
          <w:szCs w:val="16"/>
        </w:rPr>
      </w:pPr>
    </w:p>
    <w:p w14:paraId="66731912" w14:textId="77777777" w:rsidR="005D76EB" w:rsidRDefault="005D76EB" w:rsidP="005D76EB">
      <w:pPr>
        <w:jc w:val="both"/>
        <w:rPr>
          <w:sz w:val="16"/>
          <w:szCs w:val="16"/>
        </w:rPr>
      </w:pPr>
    </w:p>
    <w:p w14:paraId="6895BF6C" w14:textId="77777777" w:rsidR="005D76EB" w:rsidRDefault="005D76EB" w:rsidP="005D76EB">
      <w:pPr>
        <w:tabs>
          <w:tab w:val="left" w:pos="8288"/>
        </w:tabs>
        <w:jc w:val="right"/>
        <w:rPr>
          <w:sz w:val="16"/>
          <w:szCs w:val="16"/>
        </w:rPr>
      </w:pPr>
    </w:p>
    <w:p w14:paraId="53DD840D" w14:textId="77777777" w:rsidR="005D76EB" w:rsidRDefault="005D76EB" w:rsidP="005D76EB">
      <w:pPr>
        <w:tabs>
          <w:tab w:val="left" w:pos="8288"/>
        </w:tabs>
        <w:jc w:val="right"/>
        <w:rPr>
          <w:sz w:val="24"/>
          <w:szCs w:val="24"/>
        </w:rPr>
      </w:pPr>
      <w:r>
        <w:rPr>
          <w:sz w:val="16"/>
          <w:szCs w:val="16"/>
        </w:rPr>
        <w:br w:type="page"/>
      </w:r>
      <w:r w:rsidRPr="00D1512E">
        <w:rPr>
          <w:sz w:val="24"/>
          <w:szCs w:val="24"/>
        </w:rPr>
        <w:lastRenderedPageBreak/>
        <w:t>Приложение</w:t>
      </w:r>
    </w:p>
    <w:p w14:paraId="741FBD30" w14:textId="77777777" w:rsidR="005D76EB" w:rsidRDefault="005D76EB" w:rsidP="005D76EB">
      <w:pPr>
        <w:tabs>
          <w:tab w:val="left" w:pos="8288"/>
        </w:tabs>
        <w:jc w:val="right"/>
        <w:rPr>
          <w:sz w:val="24"/>
          <w:szCs w:val="24"/>
        </w:rPr>
      </w:pPr>
      <w:r>
        <w:rPr>
          <w:sz w:val="24"/>
          <w:szCs w:val="24"/>
        </w:rPr>
        <w:t>к постановлению Кокшайской</w:t>
      </w:r>
    </w:p>
    <w:p w14:paraId="00A9CBCF" w14:textId="77777777" w:rsidR="005D76EB" w:rsidRDefault="005D76EB" w:rsidP="005D76EB">
      <w:pPr>
        <w:tabs>
          <w:tab w:val="left" w:pos="8288"/>
        </w:tabs>
        <w:jc w:val="right"/>
        <w:rPr>
          <w:sz w:val="24"/>
          <w:szCs w:val="24"/>
        </w:rPr>
      </w:pPr>
      <w:r>
        <w:rPr>
          <w:sz w:val="24"/>
          <w:szCs w:val="24"/>
        </w:rPr>
        <w:t>сельской администрации</w:t>
      </w:r>
    </w:p>
    <w:p w14:paraId="0CFC70EF" w14:textId="1A4A94A0" w:rsidR="005D76EB" w:rsidRPr="00D1512E" w:rsidRDefault="005D76EB" w:rsidP="005D76EB">
      <w:pPr>
        <w:tabs>
          <w:tab w:val="left" w:pos="8288"/>
        </w:tabs>
        <w:jc w:val="right"/>
        <w:rPr>
          <w:sz w:val="24"/>
          <w:szCs w:val="24"/>
        </w:rPr>
      </w:pPr>
      <w:r>
        <w:rPr>
          <w:sz w:val="24"/>
          <w:szCs w:val="24"/>
        </w:rPr>
        <w:t xml:space="preserve">                                                                                             от </w:t>
      </w:r>
      <w:r w:rsidR="00EA0349">
        <w:rPr>
          <w:sz w:val="24"/>
          <w:szCs w:val="24"/>
        </w:rPr>
        <w:t>24</w:t>
      </w:r>
      <w:r>
        <w:rPr>
          <w:sz w:val="24"/>
          <w:szCs w:val="24"/>
        </w:rPr>
        <w:t xml:space="preserve"> июля 202</w:t>
      </w:r>
      <w:r w:rsidR="00EA0349">
        <w:rPr>
          <w:sz w:val="24"/>
          <w:szCs w:val="24"/>
        </w:rPr>
        <w:t>4</w:t>
      </w:r>
      <w:r>
        <w:rPr>
          <w:sz w:val="24"/>
          <w:szCs w:val="24"/>
        </w:rPr>
        <w:t xml:space="preserve"> года № </w:t>
      </w:r>
      <w:r w:rsidR="00EA0349">
        <w:rPr>
          <w:sz w:val="24"/>
          <w:szCs w:val="24"/>
        </w:rPr>
        <w:t>193</w:t>
      </w:r>
    </w:p>
    <w:p w14:paraId="4B854529" w14:textId="77777777" w:rsidR="005D76EB" w:rsidRPr="00D1512E" w:rsidRDefault="005D76EB" w:rsidP="005D76EB">
      <w:pPr>
        <w:jc w:val="both"/>
        <w:rPr>
          <w:sz w:val="24"/>
          <w:szCs w:val="24"/>
        </w:rPr>
      </w:pPr>
    </w:p>
    <w:p w14:paraId="52BB0E0C" w14:textId="77777777" w:rsidR="005D76EB" w:rsidRPr="00D1512E" w:rsidRDefault="005D76EB" w:rsidP="005D76EB">
      <w:pPr>
        <w:jc w:val="both"/>
        <w:rPr>
          <w:sz w:val="24"/>
          <w:szCs w:val="24"/>
        </w:rPr>
      </w:pPr>
    </w:p>
    <w:p w14:paraId="6D16C3EA" w14:textId="77777777" w:rsidR="005D76EB" w:rsidRPr="007E1633" w:rsidRDefault="005D76EB" w:rsidP="005D76EB">
      <w:pPr>
        <w:tabs>
          <w:tab w:val="left" w:pos="3366"/>
        </w:tabs>
        <w:jc w:val="center"/>
        <w:rPr>
          <w:b/>
          <w:szCs w:val="28"/>
        </w:rPr>
      </w:pPr>
      <w:r w:rsidRPr="007E1633">
        <w:rPr>
          <w:b/>
          <w:szCs w:val="28"/>
        </w:rPr>
        <w:t xml:space="preserve">Список </w:t>
      </w:r>
    </w:p>
    <w:p w14:paraId="1D66D4E2" w14:textId="77777777" w:rsidR="005D76EB" w:rsidRPr="007E1633" w:rsidRDefault="005D76EB" w:rsidP="005D76EB">
      <w:pPr>
        <w:tabs>
          <w:tab w:val="left" w:pos="3366"/>
        </w:tabs>
        <w:jc w:val="center"/>
        <w:rPr>
          <w:b/>
          <w:szCs w:val="28"/>
        </w:rPr>
      </w:pPr>
      <w:r w:rsidRPr="007E1633">
        <w:rPr>
          <w:b/>
          <w:szCs w:val="28"/>
        </w:rPr>
        <w:t xml:space="preserve">специальных мест, выделяемых для предвыборных печатных агитационных материалов на территории </w:t>
      </w:r>
      <w:r>
        <w:rPr>
          <w:b/>
          <w:szCs w:val="28"/>
        </w:rPr>
        <w:t>Кокшайского сельского поселения</w:t>
      </w:r>
    </w:p>
    <w:p w14:paraId="0D0192BC" w14:textId="77777777" w:rsidR="005D76EB" w:rsidRPr="00AB18D7" w:rsidRDefault="005D76EB" w:rsidP="005D76EB">
      <w:pPr>
        <w:rPr>
          <w:szCs w:val="28"/>
        </w:rPr>
      </w:pPr>
    </w:p>
    <w:p w14:paraId="1066E55B" w14:textId="77777777" w:rsidR="005D76EB" w:rsidRPr="00AB18D7" w:rsidRDefault="005D76EB" w:rsidP="005D76EB">
      <w:pPr>
        <w:tabs>
          <w:tab w:val="left" w:pos="4052"/>
        </w:tabs>
        <w:rPr>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6095"/>
      </w:tblGrid>
      <w:tr w:rsidR="005D76EB" w:rsidRPr="00474724" w14:paraId="11163094" w14:textId="77777777" w:rsidTr="000513CF">
        <w:tc>
          <w:tcPr>
            <w:tcW w:w="817" w:type="dxa"/>
          </w:tcPr>
          <w:p w14:paraId="56798A3B" w14:textId="77777777" w:rsidR="005D76EB" w:rsidRPr="00474724" w:rsidRDefault="005D76EB" w:rsidP="000513CF">
            <w:pPr>
              <w:jc w:val="center"/>
            </w:pPr>
            <w:r w:rsidRPr="00474724">
              <w:t>№ п/п</w:t>
            </w:r>
          </w:p>
        </w:tc>
        <w:tc>
          <w:tcPr>
            <w:tcW w:w="2552" w:type="dxa"/>
          </w:tcPr>
          <w:p w14:paraId="0FB8DFCA" w14:textId="77777777" w:rsidR="005D76EB" w:rsidRPr="00474724" w:rsidRDefault="005D76EB" w:rsidP="000513CF">
            <w:pPr>
              <w:jc w:val="center"/>
            </w:pPr>
            <w:r>
              <w:t>Номер и наименование УИК</w:t>
            </w:r>
          </w:p>
        </w:tc>
        <w:tc>
          <w:tcPr>
            <w:tcW w:w="6095" w:type="dxa"/>
          </w:tcPr>
          <w:p w14:paraId="426E0081" w14:textId="77777777" w:rsidR="005D76EB" w:rsidRDefault="005D76EB" w:rsidP="000513CF">
            <w:pPr>
              <w:jc w:val="center"/>
            </w:pPr>
            <w:r>
              <w:t>Адрес, место нахождения специального места для размещения агитационного материала.</w:t>
            </w:r>
          </w:p>
        </w:tc>
      </w:tr>
      <w:tr w:rsidR="005D76EB" w:rsidRPr="0041561D" w14:paraId="1BB37167" w14:textId="77777777" w:rsidTr="000513CF">
        <w:tc>
          <w:tcPr>
            <w:tcW w:w="817" w:type="dxa"/>
          </w:tcPr>
          <w:p w14:paraId="1B525DD5" w14:textId="77777777" w:rsidR="005D76EB" w:rsidRPr="0041561D" w:rsidRDefault="005D76EB" w:rsidP="000513CF">
            <w:pPr>
              <w:jc w:val="center"/>
              <w:rPr>
                <w:szCs w:val="28"/>
              </w:rPr>
            </w:pPr>
            <w:r w:rsidRPr="0041561D">
              <w:rPr>
                <w:szCs w:val="28"/>
              </w:rPr>
              <w:t>1.</w:t>
            </w:r>
          </w:p>
        </w:tc>
        <w:tc>
          <w:tcPr>
            <w:tcW w:w="2552" w:type="dxa"/>
          </w:tcPr>
          <w:p w14:paraId="41E67378" w14:textId="77777777" w:rsidR="00E942B1" w:rsidRDefault="00E942B1" w:rsidP="000513CF">
            <w:pPr>
              <w:pStyle w:val="ae"/>
              <w:ind w:left="0"/>
              <w:jc w:val="center"/>
              <w:rPr>
                <w:szCs w:val="28"/>
              </w:rPr>
            </w:pPr>
            <w:r>
              <w:rPr>
                <w:szCs w:val="28"/>
              </w:rPr>
              <w:t xml:space="preserve">262 </w:t>
            </w:r>
          </w:p>
          <w:p w14:paraId="40E89A2F" w14:textId="77777777" w:rsidR="005D76EB" w:rsidRPr="0041561D" w:rsidRDefault="00E942B1" w:rsidP="000513CF">
            <w:pPr>
              <w:pStyle w:val="ae"/>
              <w:ind w:left="0"/>
              <w:jc w:val="center"/>
              <w:rPr>
                <w:szCs w:val="28"/>
              </w:rPr>
            </w:pPr>
            <w:r>
              <w:rPr>
                <w:szCs w:val="28"/>
              </w:rPr>
              <w:t>Кокшайский</w:t>
            </w:r>
          </w:p>
        </w:tc>
        <w:tc>
          <w:tcPr>
            <w:tcW w:w="6095" w:type="dxa"/>
          </w:tcPr>
          <w:p w14:paraId="366FE3E0" w14:textId="77777777" w:rsidR="005D76EB" w:rsidRDefault="00E942B1" w:rsidP="00E942B1">
            <w:pPr>
              <w:pStyle w:val="ae"/>
              <w:ind w:left="0"/>
              <w:jc w:val="both"/>
              <w:rPr>
                <w:color w:val="000000"/>
                <w:spacing w:val="-1"/>
                <w:szCs w:val="28"/>
                <w:lang w:eastAsia="en-US"/>
              </w:rPr>
            </w:pPr>
            <w:r w:rsidRPr="00E36247">
              <w:rPr>
                <w:color w:val="000000"/>
                <w:spacing w:val="-1"/>
                <w:szCs w:val="28"/>
                <w:lang w:eastAsia="en-US"/>
              </w:rPr>
              <w:t>с. Кокшайск. ул. Кологривова, д. 26, доска объявлений   на здании автостанции</w:t>
            </w:r>
            <w:r>
              <w:rPr>
                <w:color w:val="000000"/>
                <w:spacing w:val="-1"/>
                <w:szCs w:val="28"/>
                <w:lang w:eastAsia="en-US"/>
              </w:rPr>
              <w:t>;</w:t>
            </w:r>
          </w:p>
          <w:p w14:paraId="7D85EA4E" w14:textId="77777777" w:rsidR="00E942B1" w:rsidRDefault="00E942B1" w:rsidP="00E942B1">
            <w:pPr>
              <w:pStyle w:val="ae"/>
              <w:ind w:left="0"/>
              <w:jc w:val="both"/>
              <w:rPr>
                <w:color w:val="000000"/>
                <w:spacing w:val="-1"/>
                <w:szCs w:val="28"/>
                <w:lang w:eastAsia="en-US"/>
              </w:rPr>
            </w:pPr>
            <w:r w:rsidRPr="00E36247">
              <w:rPr>
                <w:color w:val="000000"/>
                <w:spacing w:val="-1"/>
                <w:szCs w:val="28"/>
                <w:lang w:eastAsia="en-US"/>
              </w:rPr>
              <w:t>п. Таир, ул. Школьная, 17 «ж», доска объявлений у магазина «Анюта»</w:t>
            </w:r>
            <w:r>
              <w:rPr>
                <w:color w:val="000000"/>
                <w:spacing w:val="-1"/>
                <w:szCs w:val="28"/>
                <w:lang w:eastAsia="en-US"/>
              </w:rPr>
              <w:t>;</w:t>
            </w:r>
          </w:p>
          <w:p w14:paraId="157A9BB0" w14:textId="77777777" w:rsidR="00E942B1" w:rsidRPr="00D85396" w:rsidRDefault="00E942B1" w:rsidP="00E942B1">
            <w:pPr>
              <w:pStyle w:val="ae"/>
              <w:ind w:left="0"/>
              <w:jc w:val="both"/>
              <w:rPr>
                <w:szCs w:val="28"/>
              </w:rPr>
            </w:pPr>
            <w:r w:rsidRPr="00E36247">
              <w:rPr>
                <w:color w:val="000000"/>
                <w:spacing w:val="-1"/>
                <w:szCs w:val="28"/>
                <w:lang w:eastAsia="en-US"/>
              </w:rPr>
              <w:t>д. Семеновака, ул. Селиванова, д. 44, доска объявлений у магазина «Южный»</w:t>
            </w:r>
          </w:p>
        </w:tc>
      </w:tr>
      <w:tr w:rsidR="005D76EB" w:rsidRPr="0041561D" w14:paraId="6195E37D" w14:textId="77777777" w:rsidTr="000513CF">
        <w:tc>
          <w:tcPr>
            <w:tcW w:w="817" w:type="dxa"/>
          </w:tcPr>
          <w:p w14:paraId="4E123450" w14:textId="77777777" w:rsidR="005D76EB" w:rsidRPr="0041561D" w:rsidRDefault="005D76EB" w:rsidP="000513CF">
            <w:pPr>
              <w:jc w:val="center"/>
              <w:rPr>
                <w:szCs w:val="28"/>
              </w:rPr>
            </w:pPr>
            <w:r w:rsidRPr="0041561D">
              <w:rPr>
                <w:szCs w:val="28"/>
              </w:rPr>
              <w:t>2.</w:t>
            </w:r>
          </w:p>
        </w:tc>
        <w:tc>
          <w:tcPr>
            <w:tcW w:w="2552" w:type="dxa"/>
          </w:tcPr>
          <w:p w14:paraId="2B6DCE3C" w14:textId="77777777" w:rsidR="005D76EB" w:rsidRPr="0041561D" w:rsidRDefault="00E942B1" w:rsidP="000513CF">
            <w:pPr>
              <w:jc w:val="center"/>
              <w:rPr>
                <w:szCs w:val="28"/>
              </w:rPr>
            </w:pPr>
            <w:r w:rsidRPr="00E36247">
              <w:rPr>
                <w:szCs w:val="28"/>
                <w:lang w:eastAsia="en-US"/>
              </w:rPr>
              <w:t>265 Шимшургинский</w:t>
            </w:r>
          </w:p>
        </w:tc>
        <w:tc>
          <w:tcPr>
            <w:tcW w:w="6095" w:type="dxa"/>
          </w:tcPr>
          <w:p w14:paraId="2E8DA03A" w14:textId="77777777" w:rsidR="00E942B1" w:rsidRPr="00E36247" w:rsidRDefault="00E942B1" w:rsidP="00E942B1">
            <w:pPr>
              <w:shd w:val="clear" w:color="auto" w:fill="FFFFFF"/>
              <w:tabs>
                <w:tab w:val="left" w:pos="7253"/>
              </w:tabs>
              <w:jc w:val="both"/>
              <w:rPr>
                <w:color w:val="000000"/>
                <w:spacing w:val="-1"/>
                <w:szCs w:val="28"/>
                <w:lang w:eastAsia="en-US"/>
              </w:rPr>
            </w:pPr>
            <w:r w:rsidRPr="00E36247">
              <w:rPr>
                <w:color w:val="000000"/>
                <w:spacing w:val="-1"/>
                <w:szCs w:val="28"/>
                <w:lang w:eastAsia="en-US"/>
              </w:rPr>
              <w:t xml:space="preserve">д. Шимшурга, ул. Шимшургинская, д. 77, доска объявлений у магазина «Чайка»; </w:t>
            </w:r>
          </w:p>
          <w:p w14:paraId="0A488F0A" w14:textId="77777777" w:rsidR="00E942B1" w:rsidRPr="00E36247" w:rsidRDefault="00E942B1" w:rsidP="00E942B1">
            <w:pPr>
              <w:shd w:val="clear" w:color="auto" w:fill="FFFFFF"/>
              <w:tabs>
                <w:tab w:val="left" w:pos="7253"/>
              </w:tabs>
              <w:jc w:val="both"/>
              <w:rPr>
                <w:color w:val="000000"/>
                <w:spacing w:val="-1"/>
                <w:szCs w:val="28"/>
                <w:lang w:eastAsia="en-US"/>
              </w:rPr>
            </w:pPr>
            <w:r w:rsidRPr="00E36247">
              <w:rPr>
                <w:color w:val="000000"/>
                <w:spacing w:val="-1"/>
                <w:szCs w:val="28"/>
                <w:lang w:eastAsia="en-US"/>
              </w:rPr>
              <w:t>д. Ялпай, ул. Ялпайская, д. 46 «а», доска объявлений у магазина-кафе «Пегас»</w:t>
            </w:r>
          </w:p>
          <w:p w14:paraId="1CA42E6E" w14:textId="77777777" w:rsidR="005D76EB" w:rsidRPr="00D85396" w:rsidRDefault="00E942B1" w:rsidP="00E942B1">
            <w:pPr>
              <w:pStyle w:val="ConsPlusNormal"/>
              <w:ind w:firstLine="0"/>
              <w:jc w:val="both"/>
              <w:rPr>
                <w:rFonts w:ascii="Times New Roman" w:hAnsi="Times New Roman" w:cs="Times New Roman"/>
                <w:sz w:val="28"/>
                <w:szCs w:val="28"/>
              </w:rPr>
            </w:pPr>
            <w:r w:rsidRPr="00E36247">
              <w:rPr>
                <w:rFonts w:ascii="Times New Roman" w:hAnsi="Times New Roman"/>
                <w:color w:val="000000"/>
                <w:spacing w:val="-1"/>
                <w:sz w:val="28"/>
                <w:szCs w:val="28"/>
                <w:lang w:eastAsia="en-US"/>
              </w:rPr>
              <w:t>п. Шуйка, ул. Центральная. 38 «а», доска объявлений у магазина «Апрель»</w:t>
            </w:r>
          </w:p>
        </w:tc>
      </w:tr>
    </w:tbl>
    <w:p w14:paraId="4E450EB9" w14:textId="77777777" w:rsidR="005D76EB" w:rsidRPr="00AB18D7" w:rsidRDefault="005D76EB" w:rsidP="005D76EB">
      <w:pPr>
        <w:tabs>
          <w:tab w:val="left" w:pos="4052"/>
        </w:tabs>
        <w:rPr>
          <w:szCs w:val="28"/>
        </w:rPr>
      </w:pPr>
    </w:p>
    <w:p w14:paraId="4A52A0A7" w14:textId="77777777" w:rsidR="00CD4C66" w:rsidRDefault="00CD4C66" w:rsidP="005D76EB">
      <w:pPr>
        <w:pStyle w:val="a5"/>
        <w:rPr>
          <w:sz w:val="20"/>
        </w:rPr>
      </w:pPr>
    </w:p>
    <w:sectPr w:rsidR="00CD4C66"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6DED" w14:textId="77777777" w:rsidR="00C76EA5" w:rsidRDefault="00C76EA5" w:rsidP="00124306">
      <w:r>
        <w:separator/>
      </w:r>
    </w:p>
  </w:endnote>
  <w:endnote w:type="continuationSeparator" w:id="0">
    <w:p w14:paraId="43C28A4B" w14:textId="77777777" w:rsidR="00C76EA5" w:rsidRDefault="00C76EA5"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275D" w14:textId="77777777" w:rsidR="00C76EA5" w:rsidRDefault="00C76EA5" w:rsidP="00124306">
      <w:r>
        <w:separator/>
      </w:r>
    </w:p>
  </w:footnote>
  <w:footnote w:type="continuationSeparator" w:id="0">
    <w:p w14:paraId="6907992E" w14:textId="77777777" w:rsidR="00C76EA5" w:rsidRDefault="00C76EA5" w:rsidP="0012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02532"/>
      <w:docPartObj>
        <w:docPartGallery w:val="Page Numbers (Top of Page)"/>
        <w:docPartUnique/>
      </w:docPartObj>
    </w:sdtPr>
    <w:sdtEndPr/>
    <w:sdtContent>
      <w:p w14:paraId="779D585C" w14:textId="77777777" w:rsidR="002A39BC" w:rsidRDefault="00C76EA5">
        <w:pPr>
          <w:pStyle w:val="a3"/>
          <w:jc w:val="center"/>
        </w:pPr>
      </w:p>
    </w:sdtContent>
  </w:sdt>
  <w:p w14:paraId="6A53C777" w14:textId="77777777" w:rsidR="002A39BC" w:rsidRDefault="002A39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6D1"/>
    <w:rsid w:val="00006C84"/>
    <w:rsid w:val="000118CF"/>
    <w:rsid w:val="00014FE7"/>
    <w:rsid w:val="00020832"/>
    <w:rsid w:val="00024789"/>
    <w:rsid w:val="00037C90"/>
    <w:rsid w:val="00043A34"/>
    <w:rsid w:val="00052D4D"/>
    <w:rsid w:val="00054B23"/>
    <w:rsid w:val="00062403"/>
    <w:rsid w:val="00070014"/>
    <w:rsid w:val="00074035"/>
    <w:rsid w:val="00084D89"/>
    <w:rsid w:val="00093461"/>
    <w:rsid w:val="000941D7"/>
    <w:rsid w:val="000A1C14"/>
    <w:rsid w:val="000B1492"/>
    <w:rsid w:val="000C138D"/>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2204"/>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E43EA"/>
    <w:rsid w:val="003F77A8"/>
    <w:rsid w:val="0041364E"/>
    <w:rsid w:val="00423C00"/>
    <w:rsid w:val="00446E89"/>
    <w:rsid w:val="00454826"/>
    <w:rsid w:val="00456C40"/>
    <w:rsid w:val="004611D2"/>
    <w:rsid w:val="00461913"/>
    <w:rsid w:val="00462C6A"/>
    <w:rsid w:val="00471971"/>
    <w:rsid w:val="0047476F"/>
    <w:rsid w:val="00486559"/>
    <w:rsid w:val="004A20C6"/>
    <w:rsid w:val="004C3002"/>
    <w:rsid w:val="004C7D1A"/>
    <w:rsid w:val="004D60F3"/>
    <w:rsid w:val="004E620B"/>
    <w:rsid w:val="0050324E"/>
    <w:rsid w:val="00506164"/>
    <w:rsid w:val="00506BAD"/>
    <w:rsid w:val="005176FE"/>
    <w:rsid w:val="005270AD"/>
    <w:rsid w:val="0054392C"/>
    <w:rsid w:val="00546D05"/>
    <w:rsid w:val="00566DAC"/>
    <w:rsid w:val="0057688F"/>
    <w:rsid w:val="00596A3C"/>
    <w:rsid w:val="00596E58"/>
    <w:rsid w:val="00597524"/>
    <w:rsid w:val="005C434E"/>
    <w:rsid w:val="005C5134"/>
    <w:rsid w:val="005D76EB"/>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7B70"/>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8F5979"/>
    <w:rsid w:val="00904419"/>
    <w:rsid w:val="009158E6"/>
    <w:rsid w:val="00915BE5"/>
    <w:rsid w:val="0092341A"/>
    <w:rsid w:val="009417FE"/>
    <w:rsid w:val="0094484C"/>
    <w:rsid w:val="0095411A"/>
    <w:rsid w:val="00955273"/>
    <w:rsid w:val="0096046C"/>
    <w:rsid w:val="009626D1"/>
    <w:rsid w:val="00974677"/>
    <w:rsid w:val="00976AC2"/>
    <w:rsid w:val="00980975"/>
    <w:rsid w:val="00980D2A"/>
    <w:rsid w:val="00980D46"/>
    <w:rsid w:val="009828FA"/>
    <w:rsid w:val="00984AA8"/>
    <w:rsid w:val="00985C33"/>
    <w:rsid w:val="00991439"/>
    <w:rsid w:val="00991AF6"/>
    <w:rsid w:val="009A2B41"/>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4D83"/>
    <w:rsid w:val="00BC6F25"/>
    <w:rsid w:val="00BC7FFC"/>
    <w:rsid w:val="00BD1D9F"/>
    <w:rsid w:val="00BD5D38"/>
    <w:rsid w:val="00BE3708"/>
    <w:rsid w:val="00BE5162"/>
    <w:rsid w:val="00BF6522"/>
    <w:rsid w:val="00C3746A"/>
    <w:rsid w:val="00C40156"/>
    <w:rsid w:val="00C52C4F"/>
    <w:rsid w:val="00C55A1C"/>
    <w:rsid w:val="00C750BD"/>
    <w:rsid w:val="00C76EA5"/>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41F"/>
    <w:rsid w:val="00E14861"/>
    <w:rsid w:val="00E16327"/>
    <w:rsid w:val="00E236AF"/>
    <w:rsid w:val="00E26C8C"/>
    <w:rsid w:val="00E54F49"/>
    <w:rsid w:val="00E54FA8"/>
    <w:rsid w:val="00E56774"/>
    <w:rsid w:val="00E62AC3"/>
    <w:rsid w:val="00E648E4"/>
    <w:rsid w:val="00E703EB"/>
    <w:rsid w:val="00E942B1"/>
    <w:rsid w:val="00E95B94"/>
    <w:rsid w:val="00EA0349"/>
    <w:rsid w:val="00EC0452"/>
    <w:rsid w:val="00EF4086"/>
    <w:rsid w:val="00F068C9"/>
    <w:rsid w:val="00F131F3"/>
    <w:rsid w:val="00F212A7"/>
    <w:rsid w:val="00F37788"/>
    <w:rsid w:val="00F425C4"/>
    <w:rsid w:val="00F50FF2"/>
    <w:rsid w:val="00F72CB4"/>
    <w:rsid w:val="00FA7827"/>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AB14F"/>
  <w15:docId w15:val="{9684B691-8DCB-4586-9BA3-97E8D303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uiPriority w:val="34"/>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paragraph" w:customStyle="1" w:styleId="FR1">
    <w:name w:val="FR1"/>
    <w:rsid w:val="008F5979"/>
    <w:pPr>
      <w:widowControl w:val="0"/>
      <w:suppressAutoHyphens/>
      <w:overflowPunct w:val="0"/>
      <w:autoSpaceDE w:val="0"/>
      <w:jc w:val="right"/>
    </w:pPr>
    <w:rPr>
      <w:rFonts w:ascii="Arial" w:eastAsia="Arial" w:hAnsi="Arial"/>
      <w:sz w:val="24"/>
      <w:lang w:eastAsia="ar-SA"/>
    </w:rPr>
  </w:style>
  <w:style w:type="paragraph" w:customStyle="1" w:styleId="210">
    <w:name w:val="Основной текст 21"/>
    <w:basedOn w:val="a"/>
    <w:rsid w:val="005D76EB"/>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24514078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22</TotalTime>
  <Pages>1</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3955</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Admin</cp:lastModifiedBy>
  <cp:revision>7</cp:revision>
  <cp:lastPrinted>2024-07-24T12:45:00Z</cp:lastPrinted>
  <dcterms:created xsi:type="dcterms:W3CDTF">2022-07-19T06:39:00Z</dcterms:created>
  <dcterms:modified xsi:type="dcterms:W3CDTF">2024-07-25T07:08:00Z</dcterms:modified>
</cp:coreProperties>
</file>